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ED" w:rsidRDefault="00EA60ED" w:rsidP="00AA25FA">
      <w:pPr>
        <w:spacing w:after="0" w:line="240" w:lineRule="auto"/>
        <w:rPr>
          <w:sz w:val="24"/>
          <w:szCs w:val="24"/>
        </w:rPr>
      </w:pPr>
    </w:p>
    <w:p w:rsidR="009E2BB1" w:rsidRPr="00891BC9" w:rsidRDefault="009E2BB1" w:rsidP="009E2BB1">
      <w:pPr>
        <w:spacing w:after="0" w:line="240" w:lineRule="auto"/>
        <w:jc w:val="center"/>
        <w:rPr>
          <w:b/>
          <w:sz w:val="32"/>
          <w:szCs w:val="32"/>
        </w:rPr>
      </w:pPr>
      <w:r w:rsidRPr="00891BC9">
        <w:rPr>
          <w:b/>
          <w:sz w:val="32"/>
          <w:szCs w:val="32"/>
        </w:rPr>
        <w:t>FOCUS SU INDUSTRIA 4.0</w:t>
      </w:r>
    </w:p>
    <w:p w:rsidR="009E2BB1" w:rsidRPr="00891BC9" w:rsidRDefault="009E2BB1" w:rsidP="009E2BB1">
      <w:pPr>
        <w:spacing w:after="0" w:line="192" w:lineRule="auto"/>
        <w:rPr>
          <w:sz w:val="24"/>
          <w:szCs w:val="24"/>
        </w:rPr>
      </w:pPr>
    </w:p>
    <w:p w:rsidR="009E2BB1" w:rsidRPr="00891BC9" w:rsidRDefault="00602459" w:rsidP="009E2BB1">
      <w:pPr>
        <w:spacing w:after="0" w:line="192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5027C2" w:rsidRPr="00891BC9">
        <w:rPr>
          <w:sz w:val="24"/>
          <w:szCs w:val="24"/>
        </w:rPr>
        <w:t xml:space="preserve">. </w:t>
      </w:r>
      <w:r w:rsidR="009E2BB1" w:rsidRPr="00891BC9">
        <w:rPr>
          <w:sz w:val="24"/>
          <w:szCs w:val="24"/>
        </w:rPr>
        <w:t xml:space="preserve">L'INNOVAZIONE IN CHIAVE INDUSTRIA 4.0 </w:t>
      </w:r>
      <w:r w:rsidR="00AD3B20" w:rsidRPr="00891BC9">
        <w:rPr>
          <w:sz w:val="24"/>
          <w:szCs w:val="24"/>
        </w:rPr>
        <w:t>FA PARTE DELLA VOSTRA STRATEGIA AZIENDALE?</w:t>
      </w:r>
    </w:p>
    <w:p w:rsidR="009E2BB1" w:rsidRPr="00B20A51" w:rsidRDefault="009E2BB1" w:rsidP="00B20A51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  <w:lang w:eastAsia="it-IT"/>
        </w:rPr>
      </w:pPr>
      <w:r w:rsidRPr="00B20A51">
        <w:rPr>
          <w:rFonts w:ascii="Calibri" w:eastAsia="Times New Roman" w:hAnsi="Calibri" w:cs="Calibri"/>
          <w:sz w:val="24"/>
          <w:szCs w:val="24"/>
          <w:lang w:eastAsia="it-IT"/>
        </w:rPr>
        <w:t xml:space="preserve">Non </w:t>
      </w:r>
      <w:r w:rsidR="00AD3B20" w:rsidRPr="00B20A51">
        <w:rPr>
          <w:rFonts w:ascii="Calibri" w:eastAsia="Times New Roman" w:hAnsi="Calibri" w:cs="Calibri"/>
          <w:sz w:val="24"/>
          <w:szCs w:val="24"/>
          <w:lang w:eastAsia="it-IT"/>
        </w:rPr>
        <w:t>so cosa sia</w:t>
      </w:r>
      <w:r w:rsidRPr="00B20A51">
        <w:rPr>
          <w:rFonts w:ascii="Calibri" w:eastAsia="Times New Roman" w:hAnsi="Calibri" w:cs="Calibri"/>
          <w:sz w:val="24"/>
          <w:szCs w:val="24"/>
          <w:lang w:eastAsia="it-IT"/>
        </w:rPr>
        <w:t xml:space="preserve"> Industria 4.0</w:t>
      </w:r>
      <w:r w:rsidR="005027C2" w:rsidRPr="00B20A51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5027C2" w:rsidRPr="00B20A51">
        <w:rPr>
          <w:rFonts w:ascii="Calibri" w:eastAsia="Times New Roman" w:hAnsi="Calibri" w:cs="Calibri"/>
          <w:i/>
          <w:sz w:val="24"/>
          <w:szCs w:val="24"/>
          <w:lang w:eastAsia="it-IT"/>
        </w:rPr>
        <w:t>(il questionario termina qui)</w:t>
      </w:r>
    </w:p>
    <w:p w:rsidR="009E2BB1" w:rsidRPr="00B20A51" w:rsidRDefault="00AD3B20" w:rsidP="00B20A51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  <w:lang w:eastAsia="it-IT"/>
        </w:rPr>
      </w:pPr>
      <w:r w:rsidRPr="00B20A51">
        <w:rPr>
          <w:rFonts w:ascii="Calibri" w:eastAsia="Times New Roman" w:hAnsi="Calibri" w:cs="Calibri"/>
          <w:sz w:val="24"/>
          <w:szCs w:val="24"/>
          <w:lang w:eastAsia="it-IT"/>
        </w:rPr>
        <w:t>Ne abbiamo parlato ma l’abbiamo esclusa</w:t>
      </w:r>
      <w:r w:rsidR="005027C2" w:rsidRPr="00B20A51">
        <w:rPr>
          <w:rFonts w:ascii="Calibri" w:eastAsia="Times New Roman" w:hAnsi="Calibri" w:cs="Calibri"/>
          <w:sz w:val="24"/>
          <w:szCs w:val="24"/>
          <w:lang w:eastAsia="it-IT"/>
        </w:rPr>
        <w:t xml:space="preserve"> (rispondere alla sola domanda b.)</w:t>
      </w:r>
    </w:p>
    <w:p w:rsidR="00AD3B20" w:rsidRPr="00B20A51" w:rsidRDefault="00AD3B20" w:rsidP="00B20A51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  <w:lang w:eastAsia="it-IT"/>
        </w:rPr>
      </w:pPr>
      <w:r w:rsidRPr="00B20A51">
        <w:rPr>
          <w:rFonts w:ascii="Calibri" w:eastAsia="Times New Roman" w:hAnsi="Calibri" w:cs="Calibri"/>
          <w:sz w:val="24"/>
          <w:szCs w:val="24"/>
          <w:lang w:eastAsia="it-IT"/>
        </w:rPr>
        <w:t>Ne abbiamo parlato e abbiamo deciso di muoverci in tal senso</w:t>
      </w:r>
    </w:p>
    <w:p w:rsidR="00AD3B20" w:rsidRPr="00B20A51" w:rsidRDefault="00AD3B20" w:rsidP="00B20A51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  <w:lang w:eastAsia="it-IT"/>
        </w:rPr>
      </w:pPr>
      <w:r w:rsidRPr="00B20A51">
        <w:rPr>
          <w:rFonts w:ascii="Calibri" w:eastAsia="Times New Roman" w:hAnsi="Calibri" w:cs="Calibri"/>
          <w:sz w:val="24"/>
          <w:szCs w:val="24"/>
          <w:lang w:eastAsia="it-IT"/>
        </w:rPr>
        <w:t xml:space="preserve">Abbiamo iniziato con diverse iniziative </w:t>
      </w:r>
      <w:r w:rsidR="005027C2" w:rsidRPr="00B20A51">
        <w:rPr>
          <w:rFonts w:ascii="Calibri" w:eastAsia="Times New Roman" w:hAnsi="Calibri" w:cs="Calibri"/>
          <w:sz w:val="24"/>
          <w:szCs w:val="24"/>
          <w:lang w:eastAsia="it-IT"/>
        </w:rPr>
        <w:t>non strettamente connesse tra loro</w:t>
      </w:r>
    </w:p>
    <w:p w:rsidR="005027C2" w:rsidRPr="00B20A51" w:rsidRDefault="005027C2" w:rsidP="00B20A51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  <w:lang w:eastAsia="it-IT"/>
        </w:rPr>
      </w:pPr>
      <w:r w:rsidRPr="00B20A51">
        <w:rPr>
          <w:rFonts w:ascii="Calibri" w:eastAsia="Times New Roman" w:hAnsi="Calibri" w:cs="Calibri"/>
          <w:sz w:val="24"/>
          <w:szCs w:val="24"/>
          <w:lang w:eastAsia="it-IT"/>
        </w:rPr>
        <w:t xml:space="preserve">Esiste </w:t>
      </w:r>
      <w:r w:rsidR="009E2BB1" w:rsidRPr="00B20A51">
        <w:rPr>
          <w:rFonts w:ascii="Calibri" w:eastAsia="Times New Roman" w:hAnsi="Calibri" w:cs="Calibri"/>
          <w:sz w:val="24"/>
          <w:szCs w:val="24"/>
          <w:lang w:eastAsia="it-IT"/>
        </w:rPr>
        <w:t xml:space="preserve">un piano </w:t>
      </w:r>
      <w:r w:rsidRPr="00B20A51">
        <w:rPr>
          <w:rFonts w:ascii="Calibri" w:eastAsia="Times New Roman" w:hAnsi="Calibri" w:cs="Calibri"/>
          <w:sz w:val="24"/>
          <w:szCs w:val="24"/>
          <w:lang w:eastAsia="it-IT"/>
        </w:rPr>
        <w:t>strategico di applicazione delle opportunità offerte da Industria 4.0</w:t>
      </w:r>
    </w:p>
    <w:p w:rsidR="009E2BB1" w:rsidRPr="00891BC9" w:rsidRDefault="009E2BB1" w:rsidP="009E2BB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2"/>
          <w:szCs w:val="12"/>
          <w:lang w:eastAsia="it-IT"/>
        </w:rPr>
      </w:pPr>
    </w:p>
    <w:p w:rsidR="00B20A51" w:rsidRPr="00891BC9" w:rsidRDefault="00602459" w:rsidP="00B20A51">
      <w:pPr>
        <w:shd w:val="clear" w:color="auto" w:fill="FFFFFF"/>
        <w:spacing w:after="0" w:line="270" w:lineRule="atLeast"/>
        <w:rPr>
          <w:sz w:val="24"/>
          <w:szCs w:val="24"/>
        </w:rPr>
      </w:pPr>
      <w:r>
        <w:rPr>
          <w:sz w:val="24"/>
          <w:szCs w:val="24"/>
        </w:rPr>
        <w:t>2</w:t>
      </w:r>
      <w:r w:rsidR="00B20A51" w:rsidRPr="00891BC9">
        <w:rPr>
          <w:sz w:val="24"/>
          <w:szCs w:val="24"/>
        </w:rPr>
        <w:t>. COME È PERCEPITA INDUSTRIA 4.0 ALL'INTERNO DELLA VOSTRA AZIENDA?</w:t>
      </w:r>
    </w:p>
    <w:p w:rsidR="00B20A51" w:rsidRPr="00B20A51" w:rsidRDefault="00B20A51" w:rsidP="00B20A51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Un rischio</w:t>
      </w:r>
    </w:p>
    <w:p w:rsidR="00B20A51" w:rsidRPr="00B20A51" w:rsidRDefault="00B20A51" w:rsidP="00B20A51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Un fenomeno da comprendere</w:t>
      </w:r>
    </w:p>
    <w:p w:rsidR="00B20A51" w:rsidRPr="00B20A51" w:rsidRDefault="00B20A51" w:rsidP="00B20A51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Un cambiamento con aspetti positivi e negativi</w:t>
      </w:r>
    </w:p>
    <w:p w:rsidR="00B20A51" w:rsidRPr="00B20A51" w:rsidRDefault="00B20A51" w:rsidP="00B20A51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Un'opportunità per migliorare alcune aree aziendali</w:t>
      </w:r>
    </w:p>
    <w:p w:rsidR="00B20A51" w:rsidRPr="00B20A51" w:rsidRDefault="00B20A51" w:rsidP="00B20A51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Un'opportunità per migliorare tutta l’azienda ed il suo business</w:t>
      </w:r>
    </w:p>
    <w:p w:rsidR="00B20A51" w:rsidRPr="00B20A51" w:rsidRDefault="00B20A51" w:rsidP="00B20A51">
      <w:pPr>
        <w:shd w:val="clear" w:color="auto" w:fill="FFFFFF"/>
        <w:spacing w:after="0" w:line="240" w:lineRule="auto"/>
        <w:ind w:left="284" w:hanging="284"/>
        <w:rPr>
          <w:sz w:val="12"/>
          <w:szCs w:val="12"/>
        </w:rPr>
      </w:pPr>
    </w:p>
    <w:p w:rsidR="00242C0E" w:rsidRPr="00891BC9" w:rsidRDefault="00242C0E" w:rsidP="00242C0E">
      <w:pPr>
        <w:shd w:val="clear" w:color="auto" w:fill="FFFFFF"/>
        <w:spacing w:after="0" w:line="270" w:lineRule="atLeast"/>
        <w:ind w:left="284" w:hanging="284"/>
        <w:rPr>
          <w:sz w:val="24"/>
          <w:szCs w:val="24"/>
        </w:rPr>
      </w:pPr>
      <w:r>
        <w:rPr>
          <w:sz w:val="24"/>
          <w:szCs w:val="24"/>
        </w:rPr>
        <w:t>3</w:t>
      </w:r>
      <w:r w:rsidRPr="00891BC9">
        <w:rPr>
          <w:sz w:val="24"/>
          <w:szCs w:val="24"/>
        </w:rPr>
        <w:t xml:space="preserve">. </w:t>
      </w:r>
      <w:r>
        <w:rPr>
          <w:sz w:val="24"/>
          <w:szCs w:val="24"/>
        </w:rPr>
        <w:t>IL PERSONALE È PRONTO PER</w:t>
      </w:r>
      <w:r w:rsidRPr="00891BC9">
        <w:rPr>
          <w:sz w:val="24"/>
          <w:szCs w:val="24"/>
        </w:rPr>
        <w:t xml:space="preserve"> INDUSTRIA 4.0?</w:t>
      </w:r>
      <w:r>
        <w:rPr>
          <w:sz w:val="24"/>
          <w:szCs w:val="24"/>
        </w:rPr>
        <w:t xml:space="preserve"> QUALI INTERVENTI AVETE REALIZZATO O PROGRAMMATO SU QUESTO TEMA?</w:t>
      </w:r>
    </w:p>
    <w:p w:rsidR="00242C0E" w:rsidRPr="00B20A51" w:rsidRDefault="00242C0E" w:rsidP="00242C0E">
      <w:pPr>
        <w:pStyle w:val="Paragrafoelenco"/>
        <w:numPr>
          <w:ilvl w:val="0"/>
          <w:numId w:val="6"/>
        </w:numPr>
        <w:shd w:val="clear" w:color="auto" w:fill="FFFFFF"/>
        <w:spacing w:after="0" w:line="270" w:lineRule="atLeast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Nessuno</w:t>
      </w:r>
    </w:p>
    <w:p w:rsidR="00242C0E" w:rsidRPr="00B20A51" w:rsidRDefault="00242C0E" w:rsidP="00242C0E">
      <w:pPr>
        <w:pStyle w:val="Paragrafoelenco"/>
        <w:numPr>
          <w:ilvl w:val="0"/>
          <w:numId w:val="6"/>
        </w:numPr>
        <w:shd w:val="clear" w:color="auto" w:fill="FFFFFF"/>
        <w:spacing w:after="0" w:line="270" w:lineRule="atLeast"/>
        <w:ind w:left="426" w:hanging="284"/>
        <w:rPr>
          <w:sz w:val="24"/>
          <w:szCs w:val="24"/>
        </w:rPr>
      </w:pPr>
      <w:r>
        <w:rPr>
          <w:sz w:val="24"/>
          <w:szCs w:val="24"/>
        </w:rPr>
        <w:t>Giornate di formazione all’interno dell’azienda</w:t>
      </w:r>
    </w:p>
    <w:p w:rsidR="00242C0E" w:rsidRDefault="00242C0E" w:rsidP="00242C0E">
      <w:pPr>
        <w:pStyle w:val="Paragrafoelenco"/>
        <w:numPr>
          <w:ilvl w:val="0"/>
          <w:numId w:val="6"/>
        </w:numPr>
        <w:shd w:val="clear" w:color="auto" w:fill="FFFFFF"/>
        <w:spacing w:after="0" w:line="270" w:lineRule="atLeast"/>
        <w:ind w:left="426" w:hanging="284"/>
        <w:rPr>
          <w:sz w:val="24"/>
          <w:szCs w:val="24"/>
        </w:rPr>
      </w:pPr>
      <w:r>
        <w:rPr>
          <w:sz w:val="24"/>
          <w:szCs w:val="24"/>
        </w:rPr>
        <w:t>Giornate di formazione all’esterno dell’azienda</w:t>
      </w:r>
    </w:p>
    <w:p w:rsidR="00242C0E" w:rsidRPr="00B20A51" w:rsidRDefault="00242C0E" w:rsidP="00242C0E">
      <w:pPr>
        <w:pStyle w:val="Paragrafoelenco"/>
        <w:numPr>
          <w:ilvl w:val="0"/>
          <w:numId w:val="6"/>
        </w:numPr>
        <w:shd w:val="clear" w:color="auto" w:fill="FFFFFF"/>
        <w:spacing w:after="0" w:line="270" w:lineRule="atLeast"/>
        <w:ind w:left="426" w:hanging="284"/>
        <w:rPr>
          <w:sz w:val="24"/>
          <w:szCs w:val="24"/>
        </w:rPr>
      </w:pPr>
      <w:r>
        <w:rPr>
          <w:sz w:val="24"/>
          <w:szCs w:val="24"/>
        </w:rPr>
        <w:t>Visite aziendali presso realtà vicine ad Industria 4.0</w:t>
      </w:r>
    </w:p>
    <w:p w:rsidR="00242C0E" w:rsidRPr="00B20A51" w:rsidRDefault="00242C0E" w:rsidP="00242C0E">
      <w:pPr>
        <w:pStyle w:val="Paragrafoelenco"/>
        <w:numPr>
          <w:ilvl w:val="0"/>
          <w:numId w:val="6"/>
        </w:numPr>
        <w:shd w:val="clear" w:color="auto" w:fill="FFFFFF"/>
        <w:spacing w:after="0" w:line="270" w:lineRule="atLeast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 xml:space="preserve">Altro (specificare) </w:t>
      </w:r>
      <w:proofErr w:type="spellStart"/>
      <w:r w:rsidRPr="00B20A51">
        <w:rPr>
          <w:sz w:val="24"/>
          <w:szCs w:val="24"/>
        </w:rPr>
        <w:t>…………</w:t>
      </w:r>
      <w:proofErr w:type="spellEnd"/>
      <w:r w:rsidRPr="00B20A51">
        <w:rPr>
          <w:sz w:val="24"/>
          <w:szCs w:val="24"/>
        </w:rPr>
        <w:t>..</w:t>
      </w:r>
    </w:p>
    <w:p w:rsidR="00242C0E" w:rsidRPr="00242C0E" w:rsidRDefault="00242C0E" w:rsidP="00242C0E">
      <w:pPr>
        <w:shd w:val="clear" w:color="auto" w:fill="FFFFFF"/>
        <w:spacing w:after="0" w:line="176" w:lineRule="atLeast"/>
        <w:ind w:left="284" w:hanging="284"/>
        <w:rPr>
          <w:sz w:val="12"/>
          <w:szCs w:val="12"/>
        </w:rPr>
      </w:pPr>
    </w:p>
    <w:p w:rsidR="00B20A51" w:rsidRDefault="00242C0E" w:rsidP="00B20A51">
      <w:pPr>
        <w:shd w:val="clear" w:color="auto" w:fill="FFFFFF"/>
        <w:spacing w:after="0" w:line="270" w:lineRule="atLeast"/>
        <w:rPr>
          <w:sz w:val="24"/>
          <w:szCs w:val="24"/>
        </w:rPr>
      </w:pPr>
      <w:r>
        <w:rPr>
          <w:sz w:val="24"/>
          <w:szCs w:val="24"/>
        </w:rPr>
        <w:t>4</w:t>
      </w:r>
      <w:r w:rsidR="00B20A51" w:rsidRPr="00891BC9">
        <w:rPr>
          <w:sz w:val="24"/>
          <w:szCs w:val="24"/>
        </w:rPr>
        <w:t xml:space="preserve">. </w:t>
      </w:r>
      <w:r w:rsidR="00B20A51">
        <w:rPr>
          <w:sz w:val="24"/>
          <w:szCs w:val="24"/>
        </w:rPr>
        <w:t>IN QUALE FUNZIONE AZIENDALE È GIÀ STATA UTILIZZATA INDUSTRIA 4.0?</w:t>
      </w:r>
    </w:p>
    <w:p w:rsidR="00B20A51" w:rsidRPr="00B20A51" w:rsidRDefault="00B20A51" w:rsidP="00B20A51">
      <w:pPr>
        <w:pStyle w:val="Paragrafoelenco"/>
        <w:numPr>
          <w:ilvl w:val="0"/>
          <w:numId w:val="5"/>
        </w:numPr>
        <w:shd w:val="clear" w:color="auto" w:fill="FFFFFF"/>
        <w:spacing w:after="0" w:line="270" w:lineRule="atLeast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Produzione</w:t>
      </w:r>
    </w:p>
    <w:p w:rsidR="00B20A51" w:rsidRPr="00B20A51" w:rsidRDefault="00B20A51" w:rsidP="00B20A51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Ricerca e Sviluppo</w:t>
      </w:r>
    </w:p>
    <w:p w:rsidR="00B20A51" w:rsidRPr="00B20A51" w:rsidRDefault="00B20A51" w:rsidP="00B20A51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Logistica/ magazzino</w:t>
      </w:r>
    </w:p>
    <w:p w:rsidR="00B20A51" w:rsidRPr="00B20A51" w:rsidRDefault="00B20A51" w:rsidP="00B20A51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Acquisti</w:t>
      </w:r>
    </w:p>
    <w:p w:rsidR="00B20A51" w:rsidRPr="00B20A51" w:rsidRDefault="00B20A51" w:rsidP="00B20A51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Vendite</w:t>
      </w:r>
    </w:p>
    <w:p w:rsidR="00B20A51" w:rsidRDefault="00B20A51" w:rsidP="00B20A51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Amministrazione</w:t>
      </w:r>
    </w:p>
    <w:p w:rsidR="00B20A51" w:rsidRDefault="00B20A51" w:rsidP="00B20A51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Nessuna</w:t>
      </w:r>
    </w:p>
    <w:p w:rsidR="00B20A51" w:rsidRDefault="00B20A51" w:rsidP="00B20A51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Altro (specificare) _____________________________________</w:t>
      </w:r>
    </w:p>
    <w:p w:rsidR="00B20A51" w:rsidRPr="00B20A51" w:rsidRDefault="00B20A51" w:rsidP="00B20A51">
      <w:pPr>
        <w:pStyle w:val="Paragrafoelenco"/>
        <w:shd w:val="clear" w:color="auto" w:fill="FFFFFF"/>
        <w:spacing w:after="0" w:line="240" w:lineRule="auto"/>
        <w:ind w:left="426"/>
        <w:rPr>
          <w:sz w:val="12"/>
          <w:szCs w:val="12"/>
        </w:rPr>
      </w:pPr>
    </w:p>
    <w:p w:rsidR="009E2BB1" w:rsidRPr="00891BC9" w:rsidRDefault="00242C0E" w:rsidP="005027C2">
      <w:pPr>
        <w:shd w:val="clear" w:color="auto" w:fill="FFFFFF"/>
        <w:spacing w:after="0" w:line="270" w:lineRule="atLeast"/>
        <w:ind w:left="284" w:hanging="284"/>
        <w:rPr>
          <w:sz w:val="24"/>
          <w:szCs w:val="24"/>
        </w:rPr>
      </w:pPr>
      <w:r>
        <w:rPr>
          <w:sz w:val="24"/>
          <w:szCs w:val="24"/>
        </w:rPr>
        <w:t>5</w:t>
      </w:r>
      <w:r w:rsidR="005027C2" w:rsidRPr="00891BC9">
        <w:rPr>
          <w:sz w:val="24"/>
          <w:szCs w:val="24"/>
        </w:rPr>
        <w:t xml:space="preserve">. CHI DALL’ESTERNO SUPPORTA LA VOSTRA AZIENDA </w:t>
      </w:r>
      <w:r w:rsidR="009E2BB1" w:rsidRPr="00891BC9">
        <w:rPr>
          <w:sz w:val="24"/>
          <w:szCs w:val="24"/>
        </w:rPr>
        <w:t>RISPETTO AD INDUSTRIA 4.0?</w:t>
      </w:r>
    </w:p>
    <w:p w:rsidR="00673442" w:rsidRPr="00B20A51" w:rsidRDefault="00B20A51" w:rsidP="00B20A51">
      <w:pPr>
        <w:pStyle w:val="Paragrafoelenco"/>
        <w:numPr>
          <w:ilvl w:val="0"/>
          <w:numId w:val="6"/>
        </w:numPr>
        <w:shd w:val="clear" w:color="auto" w:fill="FFFFFF"/>
        <w:spacing w:after="0" w:line="270" w:lineRule="atLeast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Nessuno</w:t>
      </w:r>
    </w:p>
    <w:p w:rsidR="009E2BB1" w:rsidRPr="00B20A51" w:rsidRDefault="009E2BB1" w:rsidP="00B20A51">
      <w:pPr>
        <w:pStyle w:val="Paragrafoelenco"/>
        <w:numPr>
          <w:ilvl w:val="0"/>
          <w:numId w:val="6"/>
        </w:numPr>
        <w:shd w:val="clear" w:color="auto" w:fill="FFFFFF"/>
        <w:spacing w:after="0" w:line="270" w:lineRule="atLeast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Società di consulenza</w:t>
      </w:r>
    </w:p>
    <w:p w:rsidR="009E2BB1" w:rsidRPr="00B20A51" w:rsidRDefault="009E2BB1" w:rsidP="00B20A51">
      <w:pPr>
        <w:pStyle w:val="Paragrafoelenco"/>
        <w:numPr>
          <w:ilvl w:val="0"/>
          <w:numId w:val="6"/>
        </w:numPr>
        <w:shd w:val="clear" w:color="auto" w:fill="FFFFFF"/>
        <w:spacing w:after="0" w:line="270" w:lineRule="atLeast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Università / istituti di ricerca</w:t>
      </w:r>
    </w:p>
    <w:p w:rsidR="009E2BB1" w:rsidRPr="00B20A51" w:rsidRDefault="009E2BB1" w:rsidP="00B20A51">
      <w:pPr>
        <w:pStyle w:val="Paragrafoelenco"/>
        <w:numPr>
          <w:ilvl w:val="0"/>
          <w:numId w:val="6"/>
        </w:numPr>
        <w:shd w:val="clear" w:color="auto" w:fill="FFFFFF"/>
        <w:spacing w:after="0" w:line="270" w:lineRule="atLeast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>Pubblicazioni (libri, saggi, ecc.)</w:t>
      </w:r>
    </w:p>
    <w:p w:rsidR="009E2BB1" w:rsidRPr="00B20A51" w:rsidRDefault="00673442" w:rsidP="00B20A51">
      <w:pPr>
        <w:pStyle w:val="Paragrafoelenco"/>
        <w:numPr>
          <w:ilvl w:val="0"/>
          <w:numId w:val="6"/>
        </w:numPr>
        <w:shd w:val="clear" w:color="auto" w:fill="FFFFFF"/>
        <w:spacing w:after="0" w:line="270" w:lineRule="atLeast"/>
        <w:ind w:left="426" w:hanging="284"/>
        <w:rPr>
          <w:sz w:val="24"/>
          <w:szCs w:val="24"/>
        </w:rPr>
      </w:pPr>
      <w:r w:rsidRPr="00B20A51">
        <w:rPr>
          <w:sz w:val="24"/>
          <w:szCs w:val="24"/>
        </w:rPr>
        <w:t xml:space="preserve">Altro (specificare) </w:t>
      </w:r>
      <w:proofErr w:type="spellStart"/>
      <w:r w:rsidRPr="00B20A51">
        <w:rPr>
          <w:sz w:val="24"/>
          <w:szCs w:val="24"/>
        </w:rPr>
        <w:t>…………</w:t>
      </w:r>
      <w:proofErr w:type="spellEnd"/>
      <w:r w:rsidRPr="00B20A51">
        <w:rPr>
          <w:sz w:val="24"/>
          <w:szCs w:val="24"/>
        </w:rPr>
        <w:t>..</w:t>
      </w:r>
    </w:p>
    <w:p w:rsidR="009E2BB1" w:rsidRPr="00891BC9" w:rsidRDefault="009E2BB1" w:rsidP="009E2BB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2"/>
          <w:szCs w:val="12"/>
          <w:lang w:eastAsia="it-IT"/>
        </w:rPr>
      </w:pPr>
    </w:p>
    <w:p w:rsidR="00242C0E" w:rsidRPr="00891BC9" w:rsidRDefault="00242C0E" w:rsidP="00242C0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2"/>
          <w:szCs w:val="12"/>
          <w:lang w:eastAsia="it-IT"/>
        </w:rPr>
      </w:pPr>
    </w:p>
    <w:p w:rsidR="00242C0E" w:rsidRPr="00891BC9" w:rsidRDefault="00242C0E" w:rsidP="00242C0E">
      <w:pPr>
        <w:shd w:val="clear" w:color="auto" w:fill="FFFFFF"/>
        <w:spacing w:after="0" w:line="270" w:lineRule="atLeast"/>
        <w:ind w:left="284" w:hanging="284"/>
        <w:rPr>
          <w:sz w:val="24"/>
          <w:szCs w:val="24"/>
        </w:rPr>
      </w:pPr>
      <w:r>
        <w:rPr>
          <w:sz w:val="24"/>
          <w:szCs w:val="24"/>
        </w:rPr>
        <w:t>6</w:t>
      </w:r>
      <w:r w:rsidRPr="00891BC9">
        <w:rPr>
          <w:sz w:val="24"/>
          <w:szCs w:val="24"/>
        </w:rPr>
        <w:t>. REGISTRATE UN EFFETTO ECONOMICO O OPERATIVO DELLE SOLUZIONI INDUSTRIA 4.0? (Selezionare una o più risposte)</w:t>
      </w:r>
    </w:p>
    <w:p w:rsidR="00242C0E" w:rsidRPr="00242C0E" w:rsidRDefault="00242C0E" w:rsidP="00242C0E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>Non ancora</w:t>
      </w:r>
    </w:p>
    <w:p w:rsidR="00242C0E" w:rsidRPr="00242C0E" w:rsidRDefault="00242C0E" w:rsidP="00242C0E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 xml:space="preserve">Gli effetti sono per ora assai limitati </w:t>
      </w:r>
    </w:p>
    <w:p w:rsidR="00242C0E" w:rsidRPr="00242C0E" w:rsidRDefault="00242C0E" w:rsidP="00242C0E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 xml:space="preserve">Prevediamo un abbattimento dei costi interni </w:t>
      </w:r>
    </w:p>
    <w:p w:rsidR="00242C0E" w:rsidRPr="00242C0E" w:rsidRDefault="00242C0E" w:rsidP="00242C0E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 xml:space="preserve">Prevediamo di incrementare il fatturato </w:t>
      </w:r>
    </w:p>
    <w:p w:rsidR="00242C0E" w:rsidRDefault="00242C0E" w:rsidP="00242C0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2"/>
          <w:szCs w:val="12"/>
          <w:lang w:eastAsia="it-IT"/>
        </w:rPr>
      </w:pPr>
    </w:p>
    <w:p w:rsidR="00242C0E" w:rsidRPr="00891BC9" w:rsidRDefault="00242C0E" w:rsidP="00242C0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2"/>
          <w:szCs w:val="12"/>
          <w:lang w:eastAsia="it-IT"/>
        </w:rPr>
      </w:pPr>
    </w:p>
    <w:p w:rsidR="00242C0E" w:rsidRDefault="00242C0E" w:rsidP="00242C0E">
      <w:pPr>
        <w:shd w:val="clear" w:color="auto" w:fill="FFFFFF"/>
        <w:spacing w:after="0" w:line="176" w:lineRule="atLeast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1B2996" w:rsidRPr="00891BC9">
        <w:rPr>
          <w:sz w:val="24"/>
          <w:szCs w:val="24"/>
        </w:rPr>
        <w:t xml:space="preserve">. </w:t>
      </w:r>
      <w:r w:rsidR="009E2BB1" w:rsidRPr="00891BC9">
        <w:rPr>
          <w:sz w:val="24"/>
          <w:szCs w:val="24"/>
        </w:rPr>
        <w:t xml:space="preserve">QUALI SONO I PRINCIPALI RISCHI E VINCOLI CHE POTREBBERO FRENARE L’ATTIVAZIONE </w:t>
      </w:r>
      <w:proofErr w:type="spellStart"/>
      <w:r w:rsidR="009E2BB1" w:rsidRPr="00891BC9">
        <w:rPr>
          <w:sz w:val="24"/>
          <w:szCs w:val="24"/>
        </w:rPr>
        <w:t>DI</w:t>
      </w:r>
      <w:proofErr w:type="spellEnd"/>
      <w:r w:rsidR="009E2BB1" w:rsidRPr="00891BC9">
        <w:rPr>
          <w:sz w:val="24"/>
          <w:szCs w:val="24"/>
        </w:rPr>
        <w:t xml:space="preserve"> INIZIATIVE IN AMBITO INDUSTRIA 4.0?</w:t>
      </w:r>
      <w:r w:rsidR="001B2996" w:rsidRPr="00891BC9">
        <w:rPr>
          <w:sz w:val="24"/>
          <w:szCs w:val="24"/>
        </w:rPr>
        <w:t xml:space="preserve"> (Selezionare una o più risposte)</w:t>
      </w:r>
    </w:p>
    <w:p w:rsidR="009E2BB1" w:rsidRPr="00242C0E" w:rsidRDefault="009E2BB1" w:rsidP="00242C0E">
      <w:pPr>
        <w:pStyle w:val="Paragrafoelenco"/>
        <w:numPr>
          <w:ilvl w:val="0"/>
          <w:numId w:val="7"/>
        </w:numPr>
        <w:shd w:val="clear" w:color="auto" w:fill="FFFFFF"/>
        <w:spacing w:after="0" w:line="176" w:lineRule="atLeast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>Il costo dell’iniziativa</w:t>
      </w:r>
    </w:p>
    <w:p w:rsidR="009E2BB1" w:rsidRPr="00242C0E" w:rsidRDefault="009E2BB1" w:rsidP="00242C0E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>La cultura aziendale e le capacità di valutazione delle opportunità</w:t>
      </w:r>
    </w:p>
    <w:p w:rsidR="009E2BB1" w:rsidRPr="00242C0E" w:rsidRDefault="009E2BB1" w:rsidP="00242C0E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>La scarsa conoscenza delle possibili soluzioni di business e delle tecnologie offerte dal mercato</w:t>
      </w:r>
    </w:p>
    <w:p w:rsidR="009E2BB1" w:rsidRPr="00242C0E" w:rsidRDefault="009E2BB1" w:rsidP="00242C0E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>La scarsa disponibilità di risorse interne</w:t>
      </w:r>
    </w:p>
    <w:p w:rsidR="009E2BB1" w:rsidRPr="00242C0E" w:rsidRDefault="009E2BB1" w:rsidP="00242C0E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>La difficile individuazione di partner esterni (società di consulenza, istituzioni, università, provider tecnologici) competenti rispetto alle opportunità di Industria 4.0</w:t>
      </w:r>
    </w:p>
    <w:p w:rsidR="00242C0E" w:rsidRPr="00242C0E" w:rsidRDefault="009E2BB1" w:rsidP="00242C0E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>La scarsa conoscenza degli incentivi fiscali ed economici</w:t>
      </w:r>
    </w:p>
    <w:p w:rsidR="009E2BB1" w:rsidRPr="00242C0E" w:rsidRDefault="009E2BB1" w:rsidP="00242C0E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>Il rischio di mancato successo dell’iniziativa</w:t>
      </w:r>
    </w:p>
    <w:p w:rsidR="009E2BB1" w:rsidRPr="00242C0E" w:rsidRDefault="009E2BB1" w:rsidP="00242C0E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>I rischi legali (ad es. legati alla proprietà intellettuale)</w:t>
      </w:r>
    </w:p>
    <w:p w:rsidR="009E2BB1" w:rsidRPr="00242C0E" w:rsidRDefault="009E2BB1" w:rsidP="00242C0E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>I rischi legati alla sicurezza (ad es. per quanto riguarda la protezione dei dati)</w:t>
      </w:r>
    </w:p>
    <w:p w:rsidR="009E2BB1" w:rsidRPr="00242C0E" w:rsidRDefault="009E2BB1" w:rsidP="00242C0E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>La scarsa maturità delle soluzioni tecnologiche offerte dal mercato</w:t>
      </w:r>
    </w:p>
    <w:p w:rsidR="009E2BB1" w:rsidRPr="00242C0E" w:rsidRDefault="009E2BB1" w:rsidP="00242C0E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rPr>
          <w:sz w:val="24"/>
          <w:szCs w:val="24"/>
        </w:rPr>
      </w:pPr>
      <w:r w:rsidRPr="00242C0E">
        <w:rPr>
          <w:sz w:val="24"/>
          <w:szCs w:val="24"/>
        </w:rPr>
        <w:t>La scarsa propensione di attori interni o esterni a scambiare informazioni attraverso la filiera e lungo la catena del valore</w:t>
      </w:r>
    </w:p>
    <w:p w:rsidR="00235D67" w:rsidRPr="00891BC9" w:rsidRDefault="00235D67" w:rsidP="00235D6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2"/>
          <w:szCs w:val="12"/>
          <w:lang w:eastAsia="it-IT"/>
        </w:rPr>
      </w:pPr>
    </w:p>
    <w:p w:rsidR="00EC26A2" w:rsidRPr="00891BC9" w:rsidRDefault="00EC26A2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EC26A2" w:rsidRPr="00891BC9" w:rsidRDefault="00EC26A2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EC26A2" w:rsidRPr="00891BC9" w:rsidRDefault="00EC26A2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EC26A2" w:rsidRPr="00891BC9" w:rsidRDefault="00EC26A2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EC26A2" w:rsidRPr="00891BC9" w:rsidRDefault="00EC26A2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EC26A2" w:rsidRPr="00891BC9" w:rsidRDefault="00EC26A2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EC26A2" w:rsidRPr="00891BC9" w:rsidRDefault="00EC26A2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EC26A2" w:rsidRPr="00891BC9" w:rsidRDefault="00EC26A2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EC26A2" w:rsidRPr="00891BC9" w:rsidRDefault="00EC26A2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91BC9" w:rsidRDefault="00891BC9" w:rsidP="009E2BB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235D67" w:rsidRPr="00891BC9" w:rsidRDefault="00235D67" w:rsidP="00235D6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2"/>
          <w:szCs w:val="12"/>
          <w:lang w:eastAsia="it-IT"/>
        </w:rPr>
      </w:pPr>
    </w:p>
    <w:sectPr w:rsidR="00235D67" w:rsidRPr="00891BC9" w:rsidSect="00CF258C">
      <w:headerReference w:type="default" r:id="rId7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802" w:rsidRDefault="00510802" w:rsidP="00A76947">
      <w:pPr>
        <w:spacing w:after="0" w:line="240" w:lineRule="auto"/>
      </w:pPr>
      <w:r>
        <w:separator/>
      </w:r>
    </w:p>
  </w:endnote>
  <w:endnote w:type="continuationSeparator" w:id="0">
    <w:p w:rsidR="00510802" w:rsidRDefault="00510802" w:rsidP="00A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802" w:rsidRDefault="00510802" w:rsidP="00A76947">
      <w:pPr>
        <w:spacing w:after="0" w:line="240" w:lineRule="auto"/>
      </w:pPr>
      <w:r>
        <w:separator/>
      </w:r>
    </w:p>
  </w:footnote>
  <w:footnote w:type="continuationSeparator" w:id="0">
    <w:p w:rsidR="00510802" w:rsidRDefault="00510802" w:rsidP="00A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47" w:rsidRDefault="00A76947">
    <w:pPr>
      <w:pStyle w:val="Intestazione"/>
    </w:pPr>
    <w:r>
      <w:t xml:space="preserve">      </w:t>
    </w:r>
    <w:r>
      <w:rPr>
        <w:noProof/>
        <w:lang w:eastAsia="it-IT"/>
      </w:rPr>
      <w:drawing>
        <wp:inline distT="0" distB="0" distL="0" distR="0">
          <wp:extent cx="540286" cy="546289"/>
          <wp:effectExtent l="19050" t="0" r="0" b="0"/>
          <wp:docPr id="3" name="Immagine 2" descr="logo Confindustria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findustria -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286" cy="546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>
          <wp:extent cx="495300" cy="533400"/>
          <wp:effectExtent l="19050" t="0" r="0" b="0"/>
          <wp:docPr id="1" name="Immagine 0" descr="LOGO CRES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ESA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53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38AE"/>
    <w:multiLevelType w:val="hybridMultilevel"/>
    <w:tmpl w:val="9976BF8A"/>
    <w:lvl w:ilvl="0" w:tplc="265E5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55D20"/>
    <w:multiLevelType w:val="hybridMultilevel"/>
    <w:tmpl w:val="BF92E3F2"/>
    <w:lvl w:ilvl="0" w:tplc="5E4C0FB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B0FBC"/>
    <w:multiLevelType w:val="hybridMultilevel"/>
    <w:tmpl w:val="A62671AA"/>
    <w:lvl w:ilvl="0" w:tplc="5E4C0FB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1023"/>
    <w:multiLevelType w:val="hybridMultilevel"/>
    <w:tmpl w:val="7004E3B2"/>
    <w:lvl w:ilvl="0" w:tplc="5E4C0FB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A366B"/>
    <w:multiLevelType w:val="hybridMultilevel"/>
    <w:tmpl w:val="D44CF6FE"/>
    <w:lvl w:ilvl="0" w:tplc="5E4C0FB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17D4B"/>
    <w:multiLevelType w:val="hybridMultilevel"/>
    <w:tmpl w:val="DFB0D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8D74DD"/>
    <w:multiLevelType w:val="hybridMultilevel"/>
    <w:tmpl w:val="3E2C7A12"/>
    <w:lvl w:ilvl="0" w:tplc="5E4C0FB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F6394"/>
    <w:multiLevelType w:val="hybridMultilevel"/>
    <w:tmpl w:val="EE909D34"/>
    <w:lvl w:ilvl="0" w:tplc="5E4C0FB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2867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76CD"/>
    <w:rsid w:val="00033103"/>
    <w:rsid w:val="0006410D"/>
    <w:rsid w:val="001342AA"/>
    <w:rsid w:val="00150316"/>
    <w:rsid w:val="00186E7C"/>
    <w:rsid w:val="001876CD"/>
    <w:rsid w:val="001B2996"/>
    <w:rsid w:val="00235D67"/>
    <w:rsid w:val="00242C0E"/>
    <w:rsid w:val="00370C96"/>
    <w:rsid w:val="004B4A34"/>
    <w:rsid w:val="004E26DC"/>
    <w:rsid w:val="004F7018"/>
    <w:rsid w:val="005027C2"/>
    <w:rsid w:val="00510802"/>
    <w:rsid w:val="005C6A8D"/>
    <w:rsid w:val="00602459"/>
    <w:rsid w:val="00623209"/>
    <w:rsid w:val="006550F4"/>
    <w:rsid w:val="00673442"/>
    <w:rsid w:val="00707D4F"/>
    <w:rsid w:val="00761A89"/>
    <w:rsid w:val="0080018B"/>
    <w:rsid w:val="00800496"/>
    <w:rsid w:val="00891BC9"/>
    <w:rsid w:val="009A6E40"/>
    <w:rsid w:val="009E2BB1"/>
    <w:rsid w:val="00A30760"/>
    <w:rsid w:val="00A76947"/>
    <w:rsid w:val="00A94F15"/>
    <w:rsid w:val="00AA25FA"/>
    <w:rsid w:val="00AC2670"/>
    <w:rsid w:val="00AD3B20"/>
    <w:rsid w:val="00AD4909"/>
    <w:rsid w:val="00B20A51"/>
    <w:rsid w:val="00B8175D"/>
    <w:rsid w:val="00C20864"/>
    <w:rsid w:val="00CA700E"/>
    <w:rsid w:val="00CB07D2"/>
    <w:rsid w:val="00CD3BC6"/>
    <w:rsid w:val="00CF258C"/>
    <w:rsid w:val="00D10199"/>
    <w:rsid w:val="00D14BC4"/>
    <w:rsid w:val="00D358C9"/>
    <w:rsid w:val="00DC5722"/>
    <w:rsid w:val="00DE44CE"/>
    <w:rsid w:val="00E93C07"/>
    <w:rsid w:val="00EA60ED"/>
    <w:rsid w:val="00EC26A2"/>
    <w:rsid w:val="00ED3712"/>
    <w:rsid w:val="00FD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E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76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6947"/>
  </w:style>
  <w:style w:type="paragraph" w:styleId="Pidipagina">
    <w:name w:val="footer"/>
    <w:basedOn w:val="Normale"/>
    <w:link w:val="PidipaginaCarattere"/>
    <w:uiPriority w:val="99"/>
    <w:semiHidden/>
    <w:unhideWhenUsed/>
    <w:rsid w:val="00A76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769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94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A6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CRESA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Concettina Pascetta</dc:creator>
  <cp:lastModifiedBy>Matilde Fiocco</cp:lastModifiedBy>
  <cp:revision>4</cp:revision>
  <dcterms:created xsi:type="dcterms:W3CDTF">2017-07-18T07:30:00Z</dcterms:created>
  <dcterms:modified xsi:type="dcterms:W3CDTF">2017-07-18T07:53:00Z</dcterms:modified>
</cp:coreProperties>
</file>